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DA" w:rsidRDefault="004A3DE4" w:rsidP="00A610D9">
      <w:pPr>
        <w:ind w:left="4320"/>
        <w:jc w:val="right"/>
        <w:rPr>
          <w:b/>
          <w:bCs/>
          <w:sz w:val="24"/>
          <w:szCs w:val="24"/>
        </w:rPr>
      </w:pPr>
      <w:r>
        <w:rPr>
          <w:sz w:val="28"/>
          <w:szCs w:val="28"/>
        </w:rPr>
        <w:t>Приложение 17</w:t>
      </w:r>
      <w:r w:rsidR="002A31DA" w:rsidRPr="00BE4B83">
        <w:rPr>
          <w:sz w:val="28"/>
          <w:szCs w:val="28"/>
        </w:rPr>
        <w:t xml:space="preserve">к </w:t>
      </w:r>
      <w:r w:rsidR="002A31DA">
        <w:rPr>
          <w:sz w:val="28"/>
          <w:szCs w:val="28"/>
        </w:rPr>
        <w:t xml:space="preserve"> проекту решения</w:t>
      </w:r>
      <w:r w:rsidR="00A610D9" w:rsidRPr="00A610D9">
        <w:rPr>
          <w:bCs/>
          <w:sz w:val="24"/>
          <w:szCs w:val="24"/>
        </w:rPr>
        <w:t>Совета депутатов</w:t>
      </w:r>
    </w:p>
    <w:p w:rsidR="002A31DA" w:rsidRPr="00A610D9" w:rsidRDefault="002A31DA" w:rsidP="002A31DA">
      <w:pPr>
        <w:ind w:left="4320"/>
        <w:jc w:val="right"/>
        <w:rPr>
          <w:bCs/>
          <w:sz w:val="24"/>
          <w:szCs w:val="24"/>
        </w:rPr>
      </w:pPr>
      <w:r w:rsidRPr="00A610D9">
        <w:rPr>
          <w:bCs/>
          <w:sz w:val="24"/>
          <w:szCs w:val="24"/>
        </w:rPr>
        <w:t>от  _____________ 201</w:t>
      </w:r>
      <w:r w:rsidR="00A610D9" w:rsidRPr="00A610D9">
        <w:rPr>
          <w:bCs/>
          <w:sz w:val="24"/>
          <w:szCs w:val="24"/>
        </w:rPr>
        <w:t>9</w:t>
      </w:r>
      <w:r w:rsidRPr="00A610D9">
        <w:rPr>
          <w:bCs/>
          <w:sz w:val="24"/>
          <w:szCs w:val="24"/>
        </w:rPr>
        <w:t xml:space="preserve">  года № </w:t>
      </w:r>
    </w:p>
    <w:p w:rsidR="00441D85" w:rsidRPr="006F78C1" w:rsidRDefault="00441D85" w:rsidP="002A31DA">
      <w:pPr>
        <w:ind w:left="4320"/>
        <w:jc w:val="right"/>
        <w:rPr>
          <w:sz w:val="28"/>
          <w:szCs w:val="28"/>
        </w:rPr>
      </w:pPr>
    </w:p>
    <w:p w:rsidR="00441D85" w:rsidRDefault="00441D85" w:rsidP="004A3DE4">
      <w:pPr>
        <w:pStyle w:val="aa"/>
        <w:rPr>
          <w:b/>
          <w:bCs/>
        </w:rPr>
      </w:pPr>
      <w:r>
        <w:rPr>
          <w:b/>
          <w:bCs/>
        </w:rPr>
        <w:t xml:space="preserve">Распределение бюджетных ассигнований по </w:t>
      </w:r>
      <w:r w:rsidRPr="00F73326">
        <w:rPr>
          <w:b/>
          <w:bCs/>
          <w:color w:val="000000"/>
        </w:rPr>
        <w:t xml:space="preserve">муниципальным </w:t>
      </w:r>
      <w:r>
        <w:rPr>
          <w:b/>
          <w:bCs/>
        </w:rPr>
        <w:t xml:space="preserve">программам и </w:t>
      </w:r>
      <w:proofErr w:type="spellStart"/>
      <w:r>
        <w:rPr>
          <w:b/>
          <w:bCs/>
        </w:rPr>
        <w:t>непрограммным</w:t>
      </w:r>
      <w:proofErr w:type="spellEnd"/>
      <w:r>
        <w:rPr>
          <w:b/>
          <w:bCs/>
        </w:rPr>
        <w:t xml:space="preserve"> направлениям деятельности</w:t>
      </w:r>
      <w:r w:rsidR="00EE4DE0">
        <w:rPr>
          <w:b/>
          <w:bCs/>
        </w:rPr>
        <w:t xml:space="preserve"> бюджета муниципального образования Третьяковского сельского поселения</w:t>
      </w:r>
    </w:p>
    <w:p w:rsidR="004A3DE4" w:rsidRDefault="00E54D5A" w:rsidP="004A3DE4">
      <w:pPr>
        <w:pStyle w:val="a7"/>
        <w:jc w:val="center"/>
        <w:rPr>
          <w:b/>
          <w:bCs/>
        </w:rPr>
      </w:pPr>
      <w:r>
        <w:rPr>
          <w:b/>
          <w:bCs/>
        </w:rPr>
        <w:t>на плановый период 20</w:t>
      </w:r>
      <w:r w:rsidR="00AA3373">
        <w:rPr>
          <w:b/>
          <w:bCs/>
        </w:rPr>
        <w:t>2</w:t>
      </w:r>
      <w:r w:rsidR="00A610D9">
        <w:rPr>
          <w:b/>
          <w:bCs/>
        </w:rPr>
        <w:t>1</w:t>
      </w:r>
      <w:r>
        <w:rPr>
          <w:b/>
          <w:bCs/>
        </w:rPr>
        <w:t xml:space="preserve"> и 202</w:t>
      </w:r>
      <w:r w:rsidR="00A610D9">
        <w:rPr>
          <w:b/>
          <w:bCs/>
        </w:rPr>
        <w:t>2</w:t>
      </w:r>
      <w:r w:rsidR="004A3DE4" w:rsidRPr="004A3DE4">
        <w:rPr>
          <w:b/>
          <w:bCs/>
        </w:rPr>
        <w:t xml:space="preserve"> годов </w:t>
      </w:r>
    </w:p>
    <w:p w:rsidR="00441D85" w:rsidRDefault="00441D85" w:rsidP="004A3DE4">
      <w:pPr>
        <w:pStyle w:val="a7"/>
        <w:jc w:val="right"/>
      </w:pPr>
      <w:r w:rsidRPr="006F78C1">
        <w:t>(рублей)</w:t>
      </w:r>
    </w:p>
    <w:p w:rsidR="004A3DE4" w:rsidRDefault="004A3DE4" w:rsidP="004A3DE4">
      <w:pPr>
        <w:pStyle w:val="a7"/>
        <w:jc w:val="right"/>
      </w:pPr>
    </w:p>
    <w:tbl>
      <w:tblPr>
        <w:tblW w:w="10505" w:type="dxa"/>
        <w:tblInd w:w="93" w:type="dxa"/>
        <w:tblLook w:val="04A0"/>
      </w:tblPr>
      <w:tblGrid>
        <w:gridCol w:w="3481"/>
        <w:gridCol w:w="2040"/>
        <w:gridCol w:w="700"/>
        <w:gridCol w:w="460"/>
        <w:gridCol w:w="460"/>
        <w:gridCol w:w="580"/>
        <w:gridCol w:w="1421"/>
        <w:gridCol w:w="1363"/>
      </w:tblGrid>
      <w:tr w:rsidR="00BD260C" w:rsidRPr="00BD260C" w:rsidTr="00BD260C">
        <w:trPr>
          <w:trHeight w:val="315"/>
        </w:trPr>
        <w:tc>
          <w:tcPr>
            <w:tcW w:w="3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Наименование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Подраздел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Вид расходов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60C" w:rsidRPr="00BD260C" w:rsidRDefault="00BD260C" w:rsidP="00EE4DE0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 xml:space="preserve">Сумма </w:t>
            </w:r>
            <w:r w:rsidR="00EE4DE0">
              <w:rPr>
                <w:color w:val="000000"/>
              </w:rPr>
              <w:t>2021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60C" w:rsidRPr="00BD260C" w:rsidRDefault="00BD260C" w:rsidP="00EE4DE0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Сумма 20</w:t>
            </w:r>
            <w:r w:rsidR="00EE4DE0">
              <w:rPr>
                <w:color w:val="000000"/>
              </w:rPr>
              <w:t>22</w:t>
            </w:r>
          </w:p>
        </w:tc>
      </w:tr>
      <w:tr w:rsidR="00BD260C" w:rsidRPr="00BD260C" w:rsidTr="00BD260C">
        <w:trPr>
          <w:trHeight w:val="2355"/>
        </w:trPr>
        <w:tc>
          <w:tcPr>
            <w:tcW w:w="3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60C" w:rsidRPr="00BD260C" w:rsidRDefault="00BD260C" w:rsidP="00BD260C">
            <w:pPr>
              <w:rPr>
                <w:color w:val="000000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60C" w:rsidRPr="00BD260C" w:rsidRDefault="00BD260C" w:rsidP="00BD260C">
            <w:pPr>
              <w:rPr>
                <w:color w:val="00000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60C" w:rsidRPr="00BD260C" w:rsidRDefault="00BD260C" w:rsidP="00BD260C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60C" w:rsidRPr="00BD260C" w:rsidRDefault="00BD260C" w:rsidP="00BD260C">
            <w:pPr>
              <w:rPr>
                <w:color w:val="00000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60C" w:rsidRPr="00BD260C" w:rsidRDefault="00BD260C" w:rsidP="00BD260C">
            <w:pPr>
              <w:rPr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60C" w:rsidRPr="00BD260C" w:rsidRDefault="00BD260C" w:rsidP="00BD260C">
            <w:pPr>
              <w:rPr>
                <w:color w:val="000000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60C" w:rsidRPr="00BD260C" w:rsidRDefault="00BD260C" w:rsidP="00BD260C">
            <w:pPr>
              <w:rPr>
                <w:color w:val="000000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260C" w:rsidRPr="00BD260C" w:rsidRDefault="00BD260C" w:rsidP="00BD260C">
            <w:pPr>
              <w:rPr>
                <w:color w:val="000000"/>
              </w:rPr>
            </w:pP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8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rPr>
                <w:color w:val="000000"/>
              </w:rPr>
            </w:pPr>
            <w:r w:rsidRPr="00BD260C">
              <w:rPr>
                <w:color w:val="000000"/>
              </w:rPr>
              <w:t>10 191 689,00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rPr>
                <w:color w:val="000000"/>
              </w:rPr>
            </w:pPr>
            <w:r w:rsidRPr="00BD260C">
              <w:rPr>
                <w:color w:val="000000"/>
              </w:rPr>
              <w:t>9 955 991,00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3 440 451,00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3 511 954,00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3 440 451,00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3 511 954,00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3 440 451,00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3 511 954,00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3 440 451,00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3 511 954,00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3 440 451,00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3 511 954,00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</w:t>
            </w:r>
            <w:r w:rsidRPr="00BD260C">
              <w:rPr>
                <w:b/>
                <w:bCs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lastRenderedPageBreak/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2 885 451,00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2 941 954,00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2 885 451,00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2 941 954,00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555 000,00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570 000,00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01 1 00 00140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555 000,00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570 000,00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01 2 00 00000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49 000,00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53 400,00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01 2 01 00000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49 000,00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53 400,00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Реализация мероприятий в области  других общегосударственных вопросов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49 000,00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53 400,00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49 000,00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53 400,00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49 000,00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53 400,00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49 000,00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53 400,00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27 400,00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27 400,00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26 000,00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01 2 01 20110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26 000,00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"Развитие дорожного хозяйства" в Третьяковском сельском поселении"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01 3 00 00000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Подпрограмма "Развитие дорожного хозяйства" в Третьяковском сельском поселении"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01 3 00 00000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lastRenderedPageBreak/>
              <w:t xml:space="preserve">      Обеспечение мероприятий  в области дорожного хозяйства за счет дорожного фонда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НАЦИОНАЛЬНАЯ ЭКОНОМИКА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Дорожное хозяйство (дорожные фонды)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01 3 00 20410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5 375 929,00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"Землеустройство и землепользование" в Третьяковском сельском поселении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337 000,00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336 292,00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337 000,00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336 292,00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337 000,00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336 292,00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337 000,00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336 292,00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НАЦИОНАЛЬНАЯ ЭКОНОМИКА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337 000,00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336 292,00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Другие вопросы в области национальной экономики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337 000,00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336 292,00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337 000,00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336 292,00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01 4 00 20510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337 000,00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336 292,00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01 5 00 00000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860 309,00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549 416,00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01 5 01 00000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95 400,00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97 000,00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95 400,00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97 000,00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95 400,00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97 000,00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95 400,00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97 000,00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Жилищное хозяйство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95 400,00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97 000,00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95 400,00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97 000,00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01 5 01 20620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95 400,00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97 000,00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01 5 02 00000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290 734,00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272 916,00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290 734,00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272 916,00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290 734,00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272 916,00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290 734,00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272 916,00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Коммунальное хозяйство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290 734,00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272 916,00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202 680,00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195 970,00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202 680,00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195 970,00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88 054,00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76 946,00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01 5 02 20710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88 054,00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76 946,00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>ОМ"Благоустройство на территории Третьяковского сельского поселения"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01 5 03 00000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474 175,00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179 500,00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Содержание и обслуживание уличного освещения  в </w:t>
            </w:r>
            <w:r w:rsidRPr="00BD260C">
              <w:rPr>
                <w:color w:val="000000"/>
                <w:sz w:val="22"/>
                <w:szCs w:val="22"/>
              </w:rPr>
              <w:lastRenderedPageBreak/>
              <w:t>Третьяковском сельском поселении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lastRenderedPageBreak/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303 175,00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8 500,00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303 175,00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8 500,00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303 175,00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8 500,00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303 175,00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8 500,00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303 175,00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8 500,00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01 5 03 20810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303 175,00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8 500,00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Прочие мероприятия по благоустройству  Третьяковского сельского поселения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01 5 03 20830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171 000,00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"Социальная поддержка отдельных категорий граждан, проживающих на территории Третьяковского сельского поселения"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01 6 00 00000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01 6 01 00000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 xml:space="preserve">          СОЦИАЛЬНАЯ ПОЛИТИКА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Пенсионное обеспечение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300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01 6 01 20840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310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129 000,00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75 0 00 00000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75 0 00 00140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42 120,00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76 0 00 00000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rPr>
                <w:color w:val="000000"/>
              </w:rPr>
            </w:pPr>
            <w:bookmarkStart w:id="0" w:name="_GoBack"/>
            <w:bookmarkEnd w:id="0"/>
            <w:r w:rsidRPr="00BD260C">
              <w:rPr>
                <w:color w:val="000000"/>
              </w:rPr>
              <w:t>609 420,00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rPr>
                <w:color w:val="000000"/>
              </w:rPr>
            </w:pPr>
            <w:r w:rsidRPr="00BD260C">
              <w:rPr>
                <w:color w:val="000000"/>
              </w:rPr>
              <w:t>633 818,00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76 0 00 00000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609 420,00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0"/>
              <w:rPr>
                <w:color w:val="000000"/>
              </w:rPr>
            </w:pPr>
            <w:r w:rsidRPr="00BD260C">
              <w:rPr>
                <w:color w:val="000000"/>
              </w:rPr>
              <w:t>633 818,00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76 0 00 00000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609 420,00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633 818,00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Расходы на обеспечение </w:t>
            </w:r>
            <w:r w:rsidRPr="00BD260C">
              <w:rPr>
                <w:color w:val="000000"/>
                <w:sz w:val="22"/>
                <w:szCs w:val="22"/>
              </w:rPr>
              <w:lastRenderedPageBreak/>
              <w:t>функций органов местного самоуправления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lastRenderedPageBreak/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609 420,00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633 818,00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609 420,00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633 818,00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609 420,00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633 818,00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609 420,00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633 818,00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609 420,00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633 818,00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76 0 00 00140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609 420,00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633 818,00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Непрограммные расходы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80 0 00 00000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25 400,00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25 400,00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Казначейское исполнение бюджета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 0 00 П0010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lastRenderedPageBreak/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lastRenderedPageBreak/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 0 00 П0020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19 400,00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 0 00 П0040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1 000,00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Резервный фонд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82 0 00 00000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Расходы за счет резервного фонда местной администрации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Резервные фонды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Резервные средства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82 0 00 28880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870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50 000,00</w:t>
            </w:r>
          </w:p>
        </w:tc>
      </w:tr>
      <w:tr w:rsidR="00BD260C" w:rsidRPr="00BD260C" w:rsidTr="00BD260C">
        <w:trPr>
          <w:trHeight w:val="240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BD260C">
              <w:rPr>
                <w:b/>
                <w:bCs/>
                <w:color w:val="000000"/>
                <w:sz w:val="22"/>
                <w:szCs w:val="22"/>
              </w:rPr>
              <w:t xml:space="preserve">    Мобилизационная подготовка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98 0 00 00000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124 100,00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1"/>
              <w:rPr>
                <w:color w:val="000000"/>
              </w:rPr>
            </w:pPr>
            <w:r w:rsidRPr="00BD260C">
              <w:rPr>
                <w:color w:val="000000"/>
              </w:rPr>
              <w:t>127 600,00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2"/>
              <w:rPr>
                <w:color w:val="000000"/>
                <w:sz w:val="22"/>
                <w:szCs w:val="22"/>
              </w:rPr>
            </w:pPr>
            <w:r w:rsidRPr="00BD260C">
              <w:rPr>
                <w:color w:val="000000"/>
                <w:sz w:val="22"/>
                <w:szCs w:val="22"/>
              </w:rPr>
              <w:t xml:space="preserve">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124 100,00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2"/>
              <w:rPr>
                <w:color w:val="000000"/>
              </w:rPr>
            </w:pPr>
            <w:r w:rsidRPr="00BD260C">
              <w:rPr>
                <w:color w:val="000000"/>
              </w:rPr>
              <w:t>127 600,00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124 100,00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3"/>
              <w:rPr>
                <w:color w:val="000000"/>
              </w:rPr>
            </w:pPr>
            <w:r w:rsidRPr="00BD260C">
              <w:rPr>
                <w:color w:val="000000"/>
              </w:rPr>
              <w:t>127 600,00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D260C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НАЦИОНАЛЬНАЯ ОБОРОНА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124 100,00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4"/>
              <w:rPr>
                <w:color w:val="000000"/>
              </w:rPr>
            </w:pPr>
            <w:r w:rsidRPr="00BD260C">
              <w:rPr>
                <w:color w:val="000000"/>
              </w:rPr>
              <w:t>127 600,00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5"/>
              <w:rPr>
                <w:color w:val="000000"/>
                <w:sz w:val="24"/>
                <w:szCs w:val="24"/>
              </w:rPr>
            </w:pPr>
            <w:r w:rsidRPr="00BD260C">
              <w:rPr>
                <w:color w:val="000000"/>
                <w:sz w:val="24"/>
                <w:szCs w:val="24"/>
              </w:rPr>
              <w:t xml:space="preserve">            Мобилизационная и </w:t>
            </w:r>
            <w:r w:rsidRPr="00BD260C">
              <w:rPr>
                <w:color w:val="000000"/>
                <w:sz w:val="24"/>
                <w:szCs w:val="24"/>
              </w:rPr>
              <w:lastRenderedPageBreak/>
              <w:t>вневойсковая подготовка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lastRenderedPageBreak/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124 100,00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5"/>
              <w:rPr>
                <w:color w:val="000000"/>
              </w:rPr>
            </w:pPr>
            <w:r w:rsidRPr="00BD260C">
              <w:rPr>
                <w:color w:val="000000"/>
              </w:rPr>
              <w:t>127 600,00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75 549,00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78 572,00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120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75 549,00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78 572,00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48 551,00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49 028,00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outlineLvl w:val="6"/>
              <w:rPr>
                <w:i/>
                <w:iCs/>
                <w:color w:val="000000"/>
              </w:rPr>
            </w:pPr>
            <w:r w:rsidRPr="00BD260C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98 0 00 51180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60C" w:rsidRPr="00BD260C" w:rsidRDefault="00BD260C" w:rsidP="00BD260C">
            <w:pPr>
              <w:jc w:val="center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240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48 551,00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outlineLvl w:val="6"/>
              <w:rPr>
                <w:color w:val="000000"/>
              </w:rPr>
            </w:pPr>
            <w:r w:rsidRPr="00BD260C">
              <w:rPr>
                <w:color w:val="000000"/>
              </w:rPr>
              <w:t>49 028,00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11 042 729,00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260C" w:rsidRPr="00BD260C" w:rsidRDefault="00BD260C" w:rsidP="00BD260C">
            <w:pPr>
              <w:jc w:val="right"/>
              <w:rPr>
                <w:b/>
                <w:bCs/>
                <w:color w:val="000000"/>
              </w:rPr>
            </w:pPr>
            <w:r w:rsidRPr="00BD260C">
              <w:rPr>
                <w:b/>
                <w:bCs/>
                <w:color w:val="000000"/>
              </w:rPr>
              <w:t>10 834 929,00</w:t>
            </w:r>
          </w:p>
        </w:tc>
      </w:tr>
      <w:tr w:rsidR="00BD260C" w:rsidRPr="00BD260C" w:rsidTr="00BD260C">
        <w:trPr>
          <w:trHeight w:val="255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r w:rsidRPr="00BD260C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r w:rsidRPr="00BD260C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r w:rsidRPr="00BD260C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r w:rsidRPr="00BD260C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r w:rsidRPr="00BD260C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r w:rsidRPr="00BD260C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r w:rsidRPr="00BD260C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r w:rsidRPr="00BD260C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BD260C" w:rsidRPr="00BD260C" w:rsidTr="00BD260C">
        <w:trPr>
          <w:trHeight w:val="255"/>
        </w:trPr>
        <w:tc>
          <w:tcPr>
            <w:tcW w:w="6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proofErr w:type="spellStart"/>
            <w:r w:rsidRPr="00BD260C">
              <w:rPr>
                <w:rFonts w:ascii="Arial CYR" w:hAnsi="Arial CYR" w:cs="Arial CYR"/>
                <w:color w:val="000000"/>
              </w:rPr>
              <w:t>bnmbnmbmbm</w:t>
            </w:r>
            <w:proofErr w:type="spellEnd"/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60C" w:rsidRPr="00BD260C" w:rsidRDefault="00BD260C" w:rsidP="00BD260C">
            <w:pPr>
              <w:rPr>
                <w:rFonts w:ascii="Arial CYR" w:hAnsi="Arial CYR" w:cs="Arial CYR"/>
                <w:color w:val="000000"/>
              </w:rPr>
            </w:pPr>
            <w:r w:rsidRPr="00BD260C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60C" w:rsidRPr="00BD260C" w:rsidRDefault="00BD260C" w:rsidP="00BD26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260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:rsidR="00441D85" w:rsidRPr="000A1DFA" w:rsidRDefault="00441D85" w:rsidP="00C0588D">
      <w:pPr>
        <w:rPr>
          <w:sz w:val="2"/>
          <w:szCs w:val="2"/>
        </w:rPr>
      </w:pPr>
    </w:p>
    <w:sectPr w:rsidR="00441D85" w:rsidRPr="000A1DFA" w:rsidSect="00750007">
      <w:headerReference w:type="default" r:id="rId8"/>
      <w:pgSz w:w="11906" w:h="16838" w:code="9"/>
      <w:pgMar w:top="426" w:right="567" w:bottom="1134" w:left="1134" w:header="567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877" w:rsidRDefault="00F93877">
      <w:r>
        <w:separator/>
      </w:r>
    </w:p>
  </w:endnote>
  <w:endnote w:type="continuationSeparator" w:id="1">
    <w:p w:rsidR="00F93877" w:rsidRDefault="00F93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877" w:rsidRDefault="00F93877">
      <w:r>
        <w:separator/>
      </w:r>
    </w:p>
  </w:footnote>
  <w:footnote w:type="continuationSeparator" w:id="1">
    <w:p w:rsidR="00F93877" w:rsidRDefault="00F938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DFA" w:rsidRDefault="00BD75CA">
    <w:pPr>
      <w:pStyle w:val="a5"/>
      <w:jc w:val="center"/>
    </w:pPr>
    <w:r>
      <w:fldChar w:fldCharType="begin"/>
    </w:r>
    <w:r w:rsidR="000A1DFA">
      <w:instrText xml:space="preserve"> PAGE   \* MERGEFORMAT </w:instrText>
    </w:r>
    <w:r>
      <w:fldChar w:fldCharType="separate"/>
    </w:r>
    <w:r w:rsidR="00EE4DE0">
      <w:rPr>
        <w:noProof/>
      </w:rPr>
      <w:t>9</w:t>
    </w:r>
    <w:r>
      <w:rPr>
        <w:noProof/>
      </w:rPr>
      <w:fldChar w:fldCharType="end"/>
    </w:r>
  </w:p>
  <w:p w:rsidR="000A1DFA" w:rsidRPr="0037496B" w:rsidRDefault="000A1DFA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88D"/>
    <w:rsid w:val="00004684"/>
    <w:rsid w:val="00006074"/>
    <w:rsid w:val="0003685E"/>
    <w:rsid w:val="0004705E"/>
    <w:rsid w:val="000810B9"/>
    <w:rsid w:val="0008201B"/>
    <w:rsid w:val="000A039B"/>
    <w:rsid w:val="000A1DFA"/>
    <w:rsid w:val="000A7C20"/>
    <w:rsid w:val="000B4773"/>
    <w:rsid w:val="000B4CC1"/>
    <w:rsid w:val="000D1008"/>
    <w:rsid w:val="00126526"/>
    <w:rsid w:val="00167A23"/>
    <w:rsid w:val="001B0A5D"/>
    <w:rsid w:val="001C3B6C"/>
    <w:rsid w:val="001E50E8"/>
    <w:rsid w:val="00237E9F"/>
    <w:rsid w:val="00252705"/>
    <w:rsid w:val="00253D0D"/>
    <w:rsid w:val="00274278"/>
    <w:rsid w:val="00281EE8"/>
    <w:rsid w:val="002A31DA"/>
    <w:rsid w:val="002A4A8F"/>
    <w:rsid w:val="002C1F67"/>
    <w:rsid w:val="002C1FBA"/>
    <w:rsid w:val="002C3BDD"/>
    <w:rsid w:val="002D126F"/>
    <w:rsid w:val="002F684E"/>
    <w:rsid w:val="00300B5E"/>
    <w:rsid w:val="00323DB9"/>
    <w:rsid w:val="00340873"/>
    <w:rsid w:val="00351051"/>
    <w:rsid w:val="0037496B"/>
    <w:rsid w:val="00380F2E"/>
    <w:rsid w:val="00386484"/>
    <w:rsid w:val="00393BED"/>
    <w:rsid w:val="003B3808"/>
    <w:rsid w:val="003C138C"/>
    <w:rsid w:val="003C2AD8"/>
    <w:rsid w:val="003D0414"/>
    <w:rsid w:val="003E52D8"/>
    <w:rsid w:val="003F1920"/>
    <w:rsid w:val="00400F12"/>
    <w:rsid w:val="0042177E"/>
    <w:rsid w:val="00422BBD"/>
    <w:rsid w:val="004233E3"/>
    <w:rsid w:val="00425980"/>
    <w:rsid w:val="004375A1"/>
    <w:rsid w:val="00441D85"/>
    <w:rsid w:val="00477D51"/>
    <w:rsid w:val="00486476"/>
    <w:rsid w:val="00495990"/>
    <w:rsid w:val="004975A6"/>
    <w:rsid w:val="004A3B55"/>
    <w:rsid w:val="004A3DE4"/>
    <w:rsid w:val="004D0A82"/>
    <w:rsid w:val="004E2716"/>
    <w:rsid w:val="00505BA4"/>
    <w:rsid w:val="005221D6"/>
    <w:rsid w:val="00523F93"/>
    <w:rsid w:val="005260F1"/>
    <w:rsid w:val="00527325"/>
    <w:rsid w:val="00536DE0"/>
    <w:rsid w:val="00544881"/>
    <w:rsid w:val="00560DA1"/>
    <w:rsid w:val="005677F2"/>
    <w:rsid w:val="005C79D7"/>
    <w:rsid w:val="005E6A4A"/>
    <w:rsid w:val="00600E0D"/>
    <w:rsid w:val="00637001"/>
    <w:rsid w:val="00683149"/>
    <w:rsid w:val="00686CEC"/>
    <w:rsid w:val="00693BE4"/>
    <w:rsid w:val="006E3273"/>
    <w:rsid w:val="006F285E"/>
    <w:rsid w:val="006F78C1"/>
    <w:rsid w:val="007224F7"/>
    <w:rsid w:val="00724375"/>
    <w:rsid w:val="00727180"/>
    <w:rsid w:val="00734E2C"/>
    <w:rsid w:val="00747B68"/>
    <w:rsid w:val="00750007"/>
    <w:rsid w:val="00750946"/>
    <w:rsid w:val="007526DF"/>
    <w:rsid w:val="007631C4"/>
    <w:rsid w:val="007651D3"/>
    <w:rsid w:val="00782414"/>
    <w:rsid w:val="007847B5"/>
    <w:rsid w:val="007D1BF4"/>
    <w:rsid w:val="007E1D6E"/>
    <w:rsid w:val="00820088"/>
    <w:rsid w:val="00827083"/>
    <w:rsid w:val="00831B91"/>
    <w:rsid w:val="008405C3"/>
    <w:rsid w:val="008416FB"/>
    <w:rsid w:val="00851408"/>
    <w:rsid w:val="00855F7A"/>
    <w:rsid w:val="008909EE"/>
    <w:rsid w:val="008C176B"/>
    <w:rsid w:val="008D7204"/>
    <w:rsid w:val="008F20DF"/>
    <w:rsid w:val="008F3142"/>
    <w:rsid w:val="0093136E"/>
    <w:rsid w:val="00947CC8"/>
    <w:rsid w:val="00980AB1"/>
    <w:rsid w:val="00982023"/>
    <w:rsid w:val="00984E58"/>
    <w:rsid w:val="009A7B99"/>
    <w:rsid w:val="009C74AF"/>
    <w:rsid w:val="009F0E04"/>
    <w:rsid w:val="00A06A69"/>
    <w:rsid w:val="00A224E5"/>
    <w:rsid w:val="00A31A8C"/>
    <w:rsid w:val="00A34C28"/>
    <w:rsid w:val="00A43A8E"/>
    <w:rsid w:val="00A46535"/>
    <w:rsid w:val="00A610D9"/>
    <w:rsid w:val="00A77C50"/>
    <w:rsid w:val="00A871B6"/>
    <w:rsid w:val="00AA3373"/>
    <w:rsid w:val="00AC04F7"/>
    <w:rsid w:val="00B03DCA"/>
    <w:rsid w:val="00B15552"/>
    <w:rsid w:val="00B1597C"/>
    <w:rsid w:val="00B22FE9"/>
    <w:rsid w:val="00B355FA"/>
    <w:rsid w:val="00B3642B"/>
    <w:rsid w:val="00B564A8"/>
    <w:rsid w:val="00B63D89"/>
    <w:rsid w:val="00B75418"/>
    <w:rsid w:val="00BA236D"/>
    <w:rsid w:val="00BB047F"/>
    <w:rsid w:val="00BD260C"/>
    <w:rsid w:val="00BD75CA"/>
    <w:rsid w:val="00C0588D"/>
    <w:rsid w:val="00C06A59"/>
    <w:rsid w:val="00C072AC"/>
    <w:rsid w:val="00C24425"/>
    <w:rsid w:val="00C40A08"/>
    <w:rsid w:val="00C4226D"/>
    <w:rsid w:val="00C51CE6"/>
    <w:rsid w:val="00C550C2"/>
    <w:rsid w:val="00C666F2"/>
    <w:rsid w:val="00C81FB9"/>
    <w:rsid w:val="00C9357D"/>
    <w:rsid w:val="00CA4BDD"/>
    <w:rsid w:val="00CC3736"/>
    <w:rsid w:val="00D12FDF"/>
    <w:rsid w:val="00D20695"/>
    <w:rsid w:val="00D34EBB"/>
    <w:rsid w:val="00D50F51"/>
    <w:rsid w:val="00D67168"/>
    <w:rsid w:val="00DA268F"/>
    <w:rsid w:val="00DB59C8"/>
    <w:rsid w:val="00DC01AB"/>
    <w:rsid w:val="00DF7590"/>
    <w:rsid w:val="00E111DF"/>
    <w:rsid w:val="00E116F4"/>
    <w:rsid w:val="00E24D13"/>
    <w:rsid w:val="00E26B9E"/>
    <w:rsid w:val="00E37DCA"/>
    <w:rsid w:val="00E53988"/>
    <w:rsid w:val="00E54D5A"/>
    <w:rsid w:val="00E6431C"/>
    <w:rsid w:val="00E86FD7"/>
    <w:rsid w:val="00EC4749"/>
    <w:rsid w:val="00EE4DE0"/>
    <w:rsid w:val="00F469AE"/>
    <w:rsid w:val="00F56FCF"/>
    <w:rsid w:val="00F6178D"/>
    <w:rsid w:val="00F73326"/>
    <w:rsid w:val="00F82B60"/>
    <w:rsid w:val="00F9199C"/>
    <w:rsid w:val="00F93877"/>
    <w:rsid w:val="00F949A1"/>
    <w:rsid w:val="00FA1178"/>
    <w:rsid w:val="00FC2CBC"/>
    <w:rsid w:val="00FD1EE7"/>
    <w:rsid w:val="00FD2F68"/>
    <w:rsid w:val="00FE2B3B"/>
    <w:rsid w:val="00FF3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  <w:style w:type="paragraph" w:customStyle="1" w:styleId="xl101">
    <w:name w:val="xl101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3">
    <w:name w:val="xl103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4">
    <w:name w:val="xl104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10">
    <w:name w:val="xl110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1">
    <w:name w:val="xl111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2">
    <w:name w:val="xl112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3">
    <w:name w:val="xl113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4">
    <w:name w:val="xl114"/>
    <w:basedOn w:val="a"/>
    <w:rsid w:val="00BD260C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5">
    <w:name w:val="xl115"/>
    <w:basedOn w:val="a"/>
    <w:rsid w:val="00BD260C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BD260C"/>
    <w:pPr>
      <w:spacing w:before="100" w:beforeAutospacing="1" w:after="100" w:afterAutospacing="1"/>
    </w:pPr>
    <w:rPr>
      <w:rFonts w:ascii="Arial CYR" w:hAnsi="Arial CYR" w:cs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  <w:style w:type="paragraph" w:customStyle="1" w:styleId="xl101">
    <w:name w:val="xl101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3">
    <w:name w:val="xl103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4">
    <w:name w:val="xl104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10">
    <w:name w:val="xl110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1">
    <w:name w:val="xl111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2">
    <w:name w:val="xl112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3">
    <w:name w:val="xl113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4">
    <w:name w:val="xl114"/>
    <w:basedOn w:val="a"/>
    <w:rsid w:val="00BD260C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5">
    <w:name w:val="xl115"/>
    <w:basedOn w:val="a"/>
    <w:rsid w:val="00BD260C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rsid w:val="00BD26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BD260C"/>
    <w:pPr>
      <w:spacing w:before="100" w:beforeAutospacing="1" w:after="100" w:afterAutospacing="1"/>
    </w:pPr>
    <w:rPr>
      <w:rFonts w:ascii="Arial CYR" w:hAnsi="Arial CYR" w:cs="Arial CYR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CBE46-1DE9-4917-A831-5A0B0DE5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2297</Words>
  <Characters>14551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7</cp:revision>
  <cp:lastPrinted>2019-11-13T14:47:00Z</cp:lastPrinted>
  <dcterms:created xsi:type="dcterms:W3CDTF">2018-11-06T10:14:00Z</dcterms:created>
  <dcterms:modified xsi:type="dcterms:W3CDTF">2019-11-13T20:08:00Z</dcterms:modified>
</cp:coreProperties>
</file>